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1E98" w14:textId="6EA4BF7D" w:rsidR="008E0FF6" w:rsidRDefault="008E0FF6" w:rsidP="008E0FF6">
      <w:r>
        <w:t xml:space="preserve">Бренд Мираторг постоянно расширяет свою продуктовую линейку. Под одним брендом компания выпускает и продукты весьма высокой ценовой категории (например, продукты с использованием мраморной говядины породы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Angus</w:t>
      </w:r>
      <w:proofErr w:type="spellEnd"/>
      <w:r>
        <w:t>) и более бюджетные продукты. Однако</w:t>
      </w:r>
      <w:proofErr w:type="gramStart"/>
      <w:r>
        <w:t>,</w:t>
      </w:r>
      <w:proofErr w:type="gramEnd"/>
      <w:r>
        <w:t xml:space="preserve"> на все продукты у компании бывают скидки в определенные часы и дни (это решение обо</w:t>
      </w:r>
      <w:r w:rsidR="00087001">
        <w:t>с</w:t>
      </w:r>
      <w:r>
        <w:t>новывается тем, что продукцию с подходящим сроком годности лучше продать дешевле, чем не продать вовсе).</w:t>
      </w:r>
    </w:p>
    <w:p w14:paraId="5E0A523B" w14:textId="77777777" w:rsidR="008E0FF6" w:rsidRDefault="008E0FF6" w:rsidP="008E0FF6"/>
    <w:p w14:paraId="4D01974C" w14:textId="77777777" w:rsidR="008E0FF6" w:rsidRDefault="008E0FF6" w:rsidP="008E0FF6">
      <w:r>
        <w:t>1. Какую стратегию бренд использует сейчас?</w:t>
      </w:r>
    </w:p>
    <w:p w14:paraId="51161932" w14:textId="21929949" w:rsidR="008E0FF6" w:rsidRDefault="00087001" w:rsidP="008E0FF6">
      <w:r>
        <w:t>Это стратегия дифференцированных цен. При такой стратегии используются разные ценовые сегменты (продукция для разных категорий потребителей по доходу и предпочтениям), а также проведение акций, предоставление скидок по запросу рынка (для продажи определенной партии, как средство стимулирования спроса или распродажи остатков).</w:t>
      </w:r>
    </w:p>
    <w:p w14:paraId="41530463" w14:textId="77777777" w:rsidR="00087001" w:rsidRDefault="00087001" w:rsidP="008E0FF6"/>
    <w:p w14:paraId="57D18428" w14:textId="77777777" w:rsidR="008E0FF6" w:rsidRDefault="008E0FF6" w:rsidP="008E0FF6">
      <w:r>
        <w:t>2. Какую ценовую стратегию вы порекомендуете бренду? Или, какие необходимо внести коррективы в используемую стратегию?</w:t>
      </w:r>
    </w:p>
    <w:p w14:paraId="1BC7C913" w14:textId="1B69226D" w:rsidR="008E0FF6" w:rsidRDefault="00087001" w:rsidP="008E0FF6">
      <w:r>
        <w:t>Для данной продукции на время можно порекомендовать перейти на стратегию высоких цен, поскольку у продукции лояльные потребители, а в целом у бренда – высокая лояльность.</w:t>
      </w:r>
    </w:p>
    <w:p w14:paraId="28DC2C0C" w14:textId="77777777" w:rsidR="00087001" w:rsidRDefault="00087001" w:rsidP="008E0FF6"/>
    <w:p w14:paraId="5A79AFDF" w14:textId="77777777" w:rsidR="008E0FF6" w:rsidRDefault="008E0FF6" w:rsidP="008E0FF6">
      <w:r>
        <w:t>3. Прокомментируйте минусы используемой стратегии и преимущества предлагаемой.</w:t>
      </w:r>
    </w:p>
    <w:p w14:paraId="4A73B562" w14:textId="48C7FCD8" w:rsidR="005C4C2C" w:rsidRDefault="00087001">
      <w:r>
        <w:t>Минусы используемой стратегии: частые скидки не дают возможность получить высокие уровни прибыли всегда.</w:t>
      </w:r>
    </w:p>
    <w:p w14:paraId="2B5A785B" w14:textId="414B1BE5" w:rsidR="00087001" w:rsidRDefault="00087001">
      <w:r>
        <w:t>Преимущества предлагаемой стратегии: стратегия позволяет не упускать возможности «снятия сливок», введение стратегии на короткий промежуток времени позволит, кроме того, проверить истинную лояльность потребителя или все–таки будет сильная зависимость от цены.</w:t>
      </w:r>
      <w:bookmarkStart w:id="0" w:name="_GoBack"/>
      <w:bookmarkEnd w:id="0"/>
    </w:p>
    <w:sectPr w:rsidR="0008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DF"/>
    <w:rsid w:val="000174DF"/>
    <w:rsid w:val="00087001"/>
    <w:rsid w:val="005C4C2C"/>
    <w:rsid w:val="008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лисичка</cp:lastModifiedBy>
  <cp:revision>4</cp:revision>
  <dcterms:created xsi:type="dcterms:W3CDTF">2021-10-20T11:12:00Z</dcterms:created>
  <dcterms:modified xsi:type="dcterms:W3CDTF">2021-11-12T05:48:00Z</dcterms:modified>
</cp:coreProperties>
</file>